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4400" w14:textId="09A0F530" w:rsidR="00CB7DB3" w:rsidRDefault="00AA2660">
      <w:pPr>
        <w:rPr>
          <w:lang w:val="bg-BG"/>
        </w:rPr>
      </w:pPr>
      <w:r>
        <w:rPr>
          <w:lang w:val="bg-BG"/>
        </w:rPr>
        <w:t>Особенности</w:t>
      </w:r>
      <w:r w:rsidR="00CB7DB3">
        <w:rPr>
          <w:lang w:val="bg-BG"/>
        </w:rPr>
        <w:t xml:space="preserve"> при организиране на регатите:</w:t>
      </w:r>
    </w:p>
    <w:p w14:paraId="26F6CB7F" w14:textId="0DF2CACF" w:rsidR="00CB7DB3" w:rsidRPr="004C7BC8" w:rsidRDefault="00CB7DB3">
      <w:pPr>
        <w:rPr>
          <w:lang w:val="bg-BG"/>
        </w:rPr>
      </w:pPr>
    </w:p>
    <w:p w14:paraId="2EF450E4" w14:textId="6DD006CE" w:rsidR="00CB7DB3" w:rsidRDefault="00CB7DB3">
      <w:pPr>
        <w:rPr>
          <w:lang w:val="bg-BG"/>
        </w:rPr>
      </w:pPr>
    </w:p>
    <w:p w14:paraId="5234B5DC" w14:textId="77777777" w:rsidR="004C7BC8" w:rsidRDefault="00CB7DB3" w:rsidP="00CB7DB3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>
        <w:rPr>
          <w:lang w:val="bg-BG"/>
        </w:rPr>
        <w:t>Нотис</w:t>
      </w:r>
      <w:proofErr w:type="spellEnd"/>
      <w:r>
        <w:rPr>
          <w:lang w:val="bg-BG"/>
        </w:rPr>
        <w:t xml:space="preserve"> </w:t>
      </w:r>
      <w:r w:rsidR="004C7BC8">
        <w:rPr>
          <w:lang w:val="bg-BG"/>
        </w:rPr>
        <w:t xml:space="preserve"> /Обява за регата/</w:t>
      </w:r>
      <w:r>
        <w:rPr>
          <w:lang w:val="bg-BG"/>
        </w:rPr>
        <w:t>– подготвя се от организатора и включва само основни параметри, а не както много невежо се вкарват елементи от СИ</w:t>
      </w:r>
      <w:r w:rsidR="004C7BC8">
        <w:rPr>
          <w:lang w:val="bg-BG"/>
        </w:rPr>
        <w:t xml:space="preserve">. </w:t>
      </w:r>
    </w:p>
    <w:p w14:paraId="60A1EDB7" w14:textId="09B3CFBA" w:rsidR="00CB7DB3" w:rsidRDefault="004C7BC8" w:rsidP="004C7BC8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Добре е да се публикува няколко месеца по-рано, дори в края на предходната година!</w:t>
      </w:r>
    </w:p>
    <w:p w14:paraId="597F34D5" w14:textId="4DD34BA7" w:rsidR="00937657" w:rsidRDefault="00937657" w:rsidP="00AA2660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Хендикапни и класови правила; </w:t>
      </w:r>
      <w:r w:rsidR="004C7BC8">
        <w:rPr>
          <w:lang w:val="bg-BG"/>
        </w:rPr>
        <w:t>Как ще се разделят</w:t>
      </w:r>
      <w:r>
        <w:rPr>
          <w:lang w:val="bg-BG"/>
        </w:rPr>
        <w:t xml:space="preserve"> класове</w:t>
      </w:r>
      <w:r w:rsidR="004C7BC8">
        <w:rPr>
          <w:lang w:val="bg-BG"/>
        </w:rPr>
        <w:t>те</w:t>
      </w:r>
      <w:r>
        <w:rPr>
          <w:lang w:val="bg-BG"/>
        </w:rPr>
        <w:t>;</w:t>
      </w:r>
    </w:p>
    <w:p w14:paraId="2EE96267" w14:textId="067EE814" w:rsidR="00AD7E36" w:rsidRDefault="004C7BC8" w:rsidP="00AD7E36">
      <w:pPr>
        <w:pStyle w:val="ListParagraph"/>
        <w:numPr>
          <w:ilvl w:val="2"/>
          <w:numId w:val="1"/>
        </w:numPr>
        <w:rPr>
          <w:lang w:val="bg-BG"/>
        </w:rPr>
      </w:pPr>
      <w:r>
        <w:t>ORC Club</w:t>
      </w:r>
      <w:r w:rsidR="00AD7E36">
        <w:rPr>
          <w:lang w:val="bg-BG"/>
        </w:rPr>
        <w:t xml:space="preserve"> е вид сертификат, а не начин за провеждане на регати. </w:t>
      </w:r>
      <w:proofErr w:type="spellStart"/>
      <w:r w:rsidR="00AD7E36">
        <w:rPr>
          <w:lang w:val="bg-BG"/>
        </w:rPr>
        <w:t>Ендорсед</w:t>
      </w:r>
      <w:proofErr w:type="spellEnd"/>
      <w:r w:rsidR="00AD7E36">
        <w:rPr>
          <w:lang w:val="bg-BG"/>
        </w:rPr>
        <w:t xml:space="preserve"> и Интернешънъл, както и Клуб и Стандарт</w:t>
      </w:r>
      <w:r>
        <w:rPr>
          <w:lang w:val="bg-BG"/>
        </w:rPr>
        <w:t xml:space="preserve"> са </w:t>
      </w:r>
      <w:proofErr w:type="spellStart"/>
      <w:r>
        <w:rPr>
          <w:lang w:val="bg-BG"/>
        </w:rPr>
        <w:t>сертифокатите</w:t>
      </w:r>
      <w:proofErr w:type="spellEnd"/>
      <w:r>
        <w:rPr>
          <w:lang w:val="bg-BG"/>
        </w:rPr>
        <w:t xml:space="preserve"> в </w:t>
      </w:r>
      <w:r>
        <w:t xml:space="preserve">ORC </w:t>
      </w:r>
      <w:r>
        <w:rPr>
          <w:lang w:val="bg-BG"/>
        </w:rPr>
        <w:t xml:space="preserve"> и </w:t>
      </w:r>
      <w:r>
        <w:t xml:space="preserve">IRC </w:t>
      </w:r>
      <w:r>
        <w:rPr>
          <w:lang w:val="bg-BG"/>
        </w:rPr>
        <w:t>в зависимост от това дали са мерени или декларирани само!</w:t>
      </w:r>
    </w:p>
    <w:p w14:paraId="6B42883C" w14:textId="77777777" w:rsidR="00E568A8" w:rsidRDefault="00E568A8" w:rsidP="004C7BC8">
      <w:pPr>
        <w:pStyle w:val="ListParagraph"/>
        <w:ind w:left="1224"/>
        <w:rPr>
          <w:lang w:val="bg-BG"/>
        </w:rPr>
      </w:pPr>
    </w:p>
    <w:p w14:paraId="206FBB98" w14:textId="490CF89F" w:rsidR="00937657" w:rsidRDefault="00937657" w:rsidP="00AA2660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Правила за безопастност и Категории на района</w:t>
      </w:r>
    </w:p>
    <w:p w14:paraId="3AFED7D3" w14:textId="333261AB" w:rsidR="00D84DBB" w:rsidRPr="004C7BC8" w:rsidRDefault="00D84DBB" w:rsidP="004C7BC8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Програма на гонките </w:t>
      </w:r>
    </w:p>
    <w:p w14:paraId="579DE484" w14:textId="77777777" w:rsidR="00AA2660" w:rsidRDefault="00AA2660" w:rsidP="00AA2660">
      <w:pPr>
        <w:pStyle w:val="ListParagraph"/>
        <w:ind w:left="360"/>
        <w:rPr>
          <w:lang w:val="bg-BG"/>
        </w:rPr>
      </w:pPr>
    </w:p>
    <w:p w14:paraId="725F2516" w14:textId="37047206" w:rsidR="00AA2660" w:rsidRDefault="00CB7DB3" w:rsidP="00CB7DB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Ентри форма </w:t>
      </w:r>
      <w:r w:rsidR="004C7BC8">
        <w:rPr>
          <w:lang w:val="bg-BG"/>
        </w:rPr>
        <w:t>/ Формуляр за записване</w:t>
      </w:r>
      <w:r>
        <w:rPr>
          <w:lang w:val="bg-BG"/>
        </w:rPr>
        <w:t xml:space="preserve">  </w:t>
      </w:r>
    </w:p>
    <w:p w14:paraId="7ED1B590" w14:textId="3B9A2944" w:rsidR="00AA2660" w:rsidRDefault="00CB7DB3" w:rsidP="00AA2660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трябва 2020 вече да е електронно, а не по архаичния начин</w:t>
      </w:r>
      <w:r w:rsidR="004C7BC8">
        <w:rPr>
          <w:lang w:val="bg-BG"/>
        </w:rPr>
        <w:t xml:space="preserve"> с хартийки</w:t>
      </w:r>
      <w:r>
        <w:rPr>
          <w:lang w:val="bg-BG"/>
        </w:rPr>
        <w:t xml:space="preserve">; </w:t>
      </w:r>
    </w:p>
    <w:p w14:paraId="0769AE50" w14:textId="18FFE0C5" w:rsidR="00CB7DB3" w:rsidRDefault="00CB7DB3" w:rsidP="00AA2660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Не трябва да се подписват членовете на екипажа, а само шкипера</w:t>
      </w:r>
      <w:r w:rsidR="00FA00DE">
        <w:rPr>
          <w:lang w:val="bg-BG"/>
        </w:rPr>
        <w:t>.</w:t>
      </w:r>
      <w:r w:rsidR="000039B8">
        <w:rPr>
          <w:lang w:val="bg-BG"/>
        </w:rPr>
        <w:t xml:space="preserve"> </w:t>
      </w:r>
      <w:r w:rsidR="000039B8">
        <w:t>GDPR</w:t>
      </w:r>
    </w:p>
    <w:p w14:paraId="2EC02D84" w14:textId="64AAD62C" w:rsidR="00AA2660" w:rsidRDefault="00AA2660" w:rsidP="00AA2660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Да се предават на ръка само – Чек листа за </w:t>
      </w:r>
      <w:proofErr w:type="spellStart"/>
      <w:r>
        <w:rPr>
          <w:lang w:val="bg-BG"/>
        </w:rPr>
        <w:t>спас.оборудване</w:t>
      </w:r>
      <w:proofErr w:type="spellEnd"/>
      <w:r>
        <w:rPr>
          <w:lang w:val="bg-BG"/>
        </w:rPr>
        <w:t>, застраховките …</w:t>
      </w:r>
    </w:p>
    <w:p w14:paraId="15B3C5F9" w14:textId="7DF0327C" w:rsidR="00AA2660" w:rsidRDefault="00AA2660" w:rsidP="00AA2660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Изискват ли се сертификатите или онлайн</w:t>
      </w:r>
      <w:r w:rsidR="004C7BC8">
        <w:rPr>
          <w:lang w:val="bg-BG"/>
        </w:rPr>
        <w:t xml:space="preserve"> – няма нужда защото и в двете </w:t>
      </w:r>
      <w:proofErr w:type="spellStart"/>
      <w:r w:rsidR="004C7BC8">
        <w:rPr>
          <w:lang w:val="bg-BG"/>
        </w:rPr>
        <w:t>хендикапни</w:t>
      </w:r>
      <w:proofErr w:type="spellEnd"/>
      <w:r w:rsidR="004C7BC8">
        <w:rPr>
          <w:lang w:val="bg-BG"/>
        </w:rPr>
        <w:t xml:space="preserve"> системи ги има онлайн!</w:t>
      </w:r>
    </w:p>
    <w:p w14:paraId="45BF03D9" w14:textId="77777777" w:rsidR="00AA2660" w:rsidRDefault="00AA2660" w:rsidP="00AA2660">
      <w:pPr>
        <w:pStyle w:val="ListParagraph"/>
        <w:ind w:left="360"/>
        <w:rPr>
          <w:lang w:val="bg-BG"/>
        </w:rPr>
      </w:pPr>
    </w:p>
    <w:p w14:paraId="5B64F649" w14:textId="72A73E45" w:rsidR="00CB7DB3" w:rsidRDefault="00AA2660" w:rsidP="00CB7DB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Състезателни И</w:t>
      </w:r>
      <w:r w:rsidR="00CB7DB3">
        <w:rPr>
          <w:lang w:val="bg-BG"/>
        </w:rPr>
        <w:t>нструкци</w:t>
      </w:r>
      <w:r>
        <w:rPr>
          <w:lang w:val="bg-BG"/>
        </w:rPr>
        <w:t>и</w:t>
      </w:r>
      <w:r w:rsidR="00FA00DE">
        <w:rPr>
          <w:lang w:val="bg-BG"/>
        </w:rPr>
        <w:t xml:space="preserve"> – да не се дава</w:t>
      </w:r>
      <w:r>
        <w:rPr>
          <w:lang w:val="bg-BG"/>
        </w:rPr>
        <w:t xml:space="preserve"> в</w:t>
      </w:r>
      <w:r w:rsidR="00FA00DE">
        <w:rPr>
          <w:lang w:val="bg-BG"/>
        </w:rPr>
        <w:t xml:space="preserve"> последния  момент</w:t>
      </w:r>
      <w:r>
        <w:rPr>
          <w:lang w:val="bg-BG"/>
        </w:rPr>
        <w:t xml:space="preserve"> и да е и електронна</w:t>
      </w:r>
      <w:r w:rsidR="00FA00DE">
        <w:rPr>
          <w:lang w:val="bg-BG"/>
        </w:rPr>
        <w:t xml:space="preserve">. </w:t>
      </w:r>
      <w:r w:rsidR="004C7BC8">
        <w:rPr>
          <w:lang w:val="bg-BG"/>
        </w:rPr>
        <w:t>С</w:t>
      </w:r>
      <w:r w:rsidR="00FA00DE">
        <w:rPr>
          <w:lang w:val="bg-BG"/>
        </w:rPr>
        <w:t xml:space="preserve"> </w:t>
      </w:r>
      <w:proofErr w:type="spellStart"/>
      <w:r w:rsidR="00FA00DE">
        <w:rPr>
          <w:lang w:val="bg-BG"/>
        </w:rPr>
        <w:t>Амендмънти</w:t>
      </w:r>
      <w:proofErr w:type="spellEnd"/>
      <w:r w:rsidR="004C7BC8">
        <w:rPr>
          <w:lang w:val="bg-BG"/>
        </w:rPr>
        <w:t xml:space="preserve"> / Допълнения</w:t>
      </w:r>
      <w:r w:rsidR="00FA00DE">
        <w:rPr>
          <w:lang w:val="bg-BG"/>
        </w:rPr>
        <w:t xml:space="preserve"> се коригира каквото трябва в последствие.</w:t>
      </w:r>
    </w:p>
    <w:p w14:paraId="75B225E1" w14:textId="2753A010" w:rsidR="00D84DBB" w:rsidRDefault="00D84DBB" w:rsidP="00D84DBB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Определяне на групите и класовете – защо не го правим както на запад, а наблягаме и на динамичните им качества – Крюйзери и Рейсери.</w:t>
      </w:r>
    </w:p>
    <w:p w14:paraId="4E1B0B65" w14:textId="15A20F3A" w:rsidR="00D84DBB" w:rsidRDefault="00D84DBB" w:rsidP="00D84DBB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Класиране </w:t>
      </w:r>
      <w:r w:rsidR="0095699C">
        <w:rPr>
          <w:lang w:val="bg-BG"/>
        </w:rPr>
        <w:t>–</w:t>
      </w:r>
      <w:r>
        <w:rPr>
          <w:lang w:val="bg-BG"/>
        </w:rPr>
        <w:t xml:space="preserve"> опции</w:t>
      </w:r>
      <w:r w:rsidR="0095699C">
        <w:rPr>
          <w:lang w:val="bg-BG"/>
        </w:rPr>
        <w:t>. Единичното число и</w:t>
      </w:r>
      <w:r w:rsidR="003B57B0">
        <w:rPr>
          <w:lang w:val="bg-BG"/>
        </w:rPr>
        <w:t>/или</w:t>
      </w:r>
      <w:r w:rsidR="0095699C">
        <w:rPr>
          <w:lang w:val="bg-BG"/>
        </w:rPr>
        <w:t xml:space="preserve"> точните варианти; </w:t>
      </w:r>
      <w:proofErr w:type="spellStart"/>
      <w:r w:rsidR="0095699C">
        <w:rPr>
          <w:lang w:val="bg-BG"/>
        </w:rPr>
        <w:t>ТоТ</w:t>
      </w:r>
      <w:proofErr w:type="spellEnd"/>
      <w:r w:rsidR="0095699C">
        <w:rPr>
          <w:lang w:val="bg-BG"/>
        </w:rPr>
        <w:t xml:space="preserve"> или ТоД;</w:t>
      </w:r>
    </w:p>
    <w:p w14:paraId="536A6A0C" w14:textId="62816FA6" w:rsidR="0095699C" w:rsidRPr="003B57B0" w:rsidRDefault="0095699C" w:rsidP="003B57B0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Гонки – Преследване</w:t>
      </w:r>
    </w:p>
    <w:p w14:paraId="1B8F0DB5" w14:textId="77777777" w:rsidR="00AA2660" w:rsidRDefault="00AA2660" w:rsidP="00AA2660">
      <w:pPr>
        <w:pStyle w:val="ListParagraph"/>
        <w:ind w:left="360"/>
        <w:rPr>
          <w:lang w:val="bg-BG"/>
        </w:rPr>
      </w:pPr>
    </w:p>
    <w:p w14:paraId="299EE68E" w14:textId="1D9B76BB" w:rsidR="00CB7DB3" w:rsidRDefault="008B3EE8" w:rsidP="00CB7DB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Главен </w:t>
      </w:r>
      <w:proofErr w:type="spellStart"/>
      <w:r>
        <w:rPr>
          <w:lang w:val="bg-BG"/>
        </w:rPr>
        <w:t>Регатен</w:t>
      </w:r>
      <w:proofErr w:type="spellEnd"/>
      <w:r>
        <w:rPr>
          <w:lang w:val="bg-BG"/>
        </w:rPr>
        <w:t xml:space="preserve"> офицер / </w:t>
      </w:r>
      <w:r w:rsidR="00CB7DB3">
        <w:rPr>
          <w:lang w:val="bg-BG"/>
        </w:rPr>
        <w:t>Главен съдия</w:t>
      </w:r>
      <w:r>
        <w:rPr>
          <w:lang w:val="bg-BG"/>
        </w:rPr>
        <w:t xml:space="preserve"> – неправилно/</w:t>
      </w:r>
    </w:p>
    <w:p w14:paraId="1FF07BE3" w14:textId="77777777" w:rsidR="003B57B0" w:rsidRDefault="003B57B0" w:rsidP="00CB7DB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Да е адекватен, подготвен кое как се прави и да наблегне на:</w:t>
      </w:r>
    </w:p>
    <w:p w14:paraId="30713E56" w14:textId="76052EE3" w:rsidR="00426B6D" w:rsidRDefault="00426B6D" w:rsidP="003B57B0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>По Дистанцията</w:t>
      </w:r>
      <w:r w:rsidR="0095699C">
        <w:rPr>
          <w:lang w:val="bg-BG"/>
        </w:rPr>
        <w:t xml:space="preserve"> – дължина </w:t>
      </w:r>
      <w:r w:rsidR="003B57B0">
        <w:rPr>
          <w:lang w:val="bg-BG"/>
        </w:rPr>
        <w:t xml:space="preserve">на </w:t>
      </w:r>
      <w:proofErr w:type="spellStart"/>
      <w:r w:rsidR="003B57B0">
        <w:rPr>
          <w:lang w:val="bg-BG"/>
        </w:rPr>
        <w:t>лега</w:t>
      </w:r>
      <w:proofErr w:type="spellEnd"/>
      <w:r w:rsidR="003B57B0">
        <w:rPr>
          <w:lang w:val="bg-BG"/>
        </w:rPr>
        <w:t xml:space="preserve"> </w:t>
      </w:r>
      <w:r w:rsidR="0095699C">
        <w:rPr>
          <w:lang w:val="bg-BG"/>
        </w:rPr>
        <w:t>и посоката на вятъра</w:t>
      </w:r>
      <w:r w:rsidR="003B57B0">
        <w:rPr>
          <w:lang w:val="bg-BG"/>
        </w:rPr>
        <w:t>;</w:t>
      </w:r>
    </w:p>
    <w:p w14:paraId="0A7C2311" w14:textId="4969AC56" w:rsidR="00CB7DB3" w:rsidRDefault="00CB7DB3" w:rsidP="00426B6D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 xml:space="preserve">Кога </w:t>
      </w:r>
      <w:proofErr w:type="spellStart"/>
      <w:r>
        <w:rPr>
          <w:lang w:val="bg-BG"/>
        </w:rPr>
        <w:t>ра</w:t>
      </w:r>
      <w:r w:rsidR="00426B6D">
        <w:rPr>
          <w:lang w:val="bg-BG"/>
        </w:rPr>
        <w:t>з</w:t>
      </w:r>
      <w:r>
        <w:rPr>
          <w:lang w:val="bg-BG"/>
        </w:rPr>
        <w:t>ставя</w:t>
      </w:r>
      <w:proofErr w:type="spellEnd"/>
      <w:r>
        <w:rPr>
          <w:lang w:val="bg-BG"/>
        </w:rPr>
        <w:t xml:space="preserve"> дистанцията</w:t>
      </w:r>
      <w:r w:rsidR="003B57B0">
        <w:rPr>
          <w:lang w:val="bg-BG"/>
        </w:rPr>
        <w:t>;</w:t>
      </w:r>
    </w:p>
    <w:p w14:paraId="6DF52F04" w14:textId="51503843" w:rsidR="00CB7DB3" w:rsidRDefault="00CB7DB3" w:rsidP="00CB7DB3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>Трябва ли да е срещу вятъра старта</w:t>
      </w:r>
      <w:r w:rsidR="003B57B0">
        <w:rPr>
          <w:lang w:val="bg-BG"/>
        </w:rPr>
        <w:t xml:space="preserve"> – при морски рейс – Не!</w:t>
      </w:r>
    </w:p>
    <w:p w14:paraId="32F02E81" w14:textId="2D2268AA" w:rsidR="00426B6D" w:rsidRDefault="00426B6D" w:rsidP="00CB7DB3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>Прекратяване при смяна на вятъра</w:t>
      </w:r>
      <w:r w:rsidR="00D84DBB">
        <w:rPr>
          <w:lang w:val="bg-BG"/>
        </w:rPr>
        <w:t xml:space="preserve"> или смяна опцията </w:t>
      </w:r>
      <w:r w:rsidR="0095699C">
        <w:rPr>
          <w:lang w:val="bg-BG"/>
        </w:rPr>
        <w:t>на класиране</w:t>
      </w:r>
    </w:p>
    <w:p w14:paraId="7EE9F78E" w14:textId="4E55727E" w:rsidR="00426B6D" w:rsidRPr="00AA2660" w:rsidRDefault="00426B6D" w:rsidP="00AA2660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>Дав</w:t>
      </w:r>
      <w:r w:rsidR="003B57B0">
        <w:rPr>
          <w:lang w:val="bg-BG"/>
        </w:rPr>
        <w:t>а ли се</w:t>
      </w:r>
      <w:r>
        <w:rPr>
          <w:lang w:val="bg-BG"/>
        </w:rPr>
        <w:t xml:space="preserve"> старт при много слаб вятър</w:t>
      </w:r>
    </w:p>
    <w:p w14:paraId="515EC2C9" w14:textId="2CDDDE38" w:rsidR="00426B6D" w:rsidRDefault="00CB7DB3" w:rsidP="00AA2660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>Как прави контролното време</w:t>
      </w:r>
      <w:r w:rsidR="00B318B6">
        <w:rPr>
          <w:lang w:val="bg-BG"/>
        </w:rPr>
        <w:t xml:space="preserve"> – Фиксирано; с прозорец след първата или индивидуално;</w:t>
      </w:r>
    </w:p>
    <w:p w14:paraId="02781B96" w14:textId="31DDE0F7" w:rsidR="00AA2660" w:rsidRDefault="00AA2660" w:rsidP="00AA2660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 xml:space="preserve">Черен флаг </w:t>
      </w:r>
      <w:r w:rsidR="003B57B0">
        <w:rPr>
          <w:lang w:val="bg-BG"/>
        </w:rPr>
        <w:t xml:space="preserve">или по щадящи алтернативи </w:t>
      </w:r>
      <w:r>
        <w:rPr>
          <w:lang w:val="bg-BG"/>
        </w:rPr>
        <w:t>след общо отзоваване</w:t>
      </w:r>
    </w:p>
    <w:p w14:paraId="4702716E" w14:textId="29273520" w:rsidR="00AA2660" w:rsidRDefault="00937657" w:rsidP="00AA2660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>Видео заснемане на старта и при възможност при струпвания на знаците</w:t>
      </w:r>
    </w:p>
    <w:p w14:paraId="602DE27E" w14:textId="07FDBD9C" w:rsidR="00937657" w:rsidRDefault="00B318B6" w:rsidP="00AA2660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>Обявяване мястото на знаците – с координати или посока и дистанция;</w:t>
      </w:r>
    </w:p>
    <w:p w14:paraId="2C5FB14F" w14:textId="77777777" w:rsidR="00B318B6" w:rsidRPr="00AA2660" w:rsidRDefault="00B318B6" w:rsidP="003B57B0">
      <w:pPr>
        <w:pStyle w:val="ListParagraph"/>
        <w:ind w:left="1224"/>
        <w:rPr>
          <w:lang w:val="bg-BG"/>
        </w:rPr>
      </w:pPr>
    </w:p>
    <w:p w14:paraId="144F968D" w14:textId="77777777" w:rsidR="003B57B0" w:rsidRDefault="00AA2660" w:rsidP="003B57B0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Обявяване по УКВ – съобщения, броене време, фал стартове, финиширания</w:t>
      </w:r>
      <w:r w:rsidR="0095699C">
        <w:rPr>
          <w:lang w:val="bg-BG"/>
        </w:rPr>
        <w:t>,</w:t>
      </w:r>
    </w:p>
    <w:p w14:paraId="19FC3083" w14:textId="77777777" w:rsidR="003B57B0" w:rsidRDefault="003B57B0" w:rsidP="003B57B0">
      <w:pPr>
        <w:pStyle w:val="ListParagraph"/>
        <w:ind w:left="792"/>
        <w:rPr>
          <w:lang w:val="bg-BG"/>
        </w:rPr>
      </w:pPr>
    </w:p>
    <w:p w14:paraId="4A606567" w14:textId="4C4F51A6" w:rsidR="00AA2660" w:rsidRPr="003B57B0" w:rsidRDefault="00AA2660" w:rsidP="003B57B0">
      <w:pPr>
        <w:pStyle w:val="ListParagraph"/>
        <w:numPr>
          <w:ilvl w:val="1"/>
          <w:numId w:val="1"/>
        </w:numPr>
        <w:rPr>
          <w:lang w:val="bg-BG"/>
        </w:rPr>
      </w:pPr>
      <w:r w:rsidRPr="003B57B0">
        <w:rPr>
          <w:lang w:val="bg-BG"/>
        </w:rPr>
        <w:t>Смяна на членове на екипажа</w:t>
      </w:r>
      <w:r w:rsidR="003B57B0" w:rsidRPr="003B57B0">
        <w:rPr>
          <w:lang w:val="bg-BG"/>
        </w:rPr>
        <w:t xml:space="preserve"> - </w:t>
      </w:r>
      <w:r w:rsidR="003B57B0" w:rsidRPr="003B57B0">
        <w:rPr>
          <w:rFonts w:ascii="TimesNewRomanPSMT" w:hAnsi="TimesNewRomanPSMT"/>
          <w:sz w:val="22"/>
          <w:szCs w:val="22"/>
        </w:rPr>
        <w:t>Ако са нужни екипажни списъци, трябва да има краен срок за промени в тях. Формулярът на заявката, представян при регистрацията, трябва да включва списък на членовете на екипажа, които ще бъдат на борда през първия ден на състезанието. За следващи смени в екипажа трябва да се прави писмено искане на подходяща бланка.</w:t>
      </w:r>
    </w:p>
    <w:p w14:paraId="3EA5F80D" w14:textId="77777777" w:rsidR="00AA2660" w:rsidRDefault="00AA2660" w:rsidP="00AA2660">
      <w:pPr>
        <w:pStyle w:val="ListParagraph"/>
        <w:ind w:left="360"/>
        <w:rPr>
          <w:lang w:val="bg-BG"/>
        </w:rPr>
      </w:pPr>
    </w:p>
    <w:p w14:paraId="710DA840" w14:textId="4C0388DA" w:rsidR="00CB7DB3" w:rsidRDefault="00CB7DB3" w:rsidP="00CB7DB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Организатор</w:t>
      </w:r>
    </w:p>
    <w:p w14:paraId="500D2407" w14:textId="1C1074B0" w:rsidR="00E74183" w:rsidRDefault="00E74183" w:rsidP="00CB7DB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Избор на </w:t>
      </w:r>
      <w:proofErr w:type="spellStart"/>
      <w:r>
        <w:rPr>
          <w:lang w:val="bg-BG"/>
        </w:rPr>
        <w:t>Гл.Съдия</w:t>
      </w:r>
      <w:proofErr w:type="spellEnd"/>
      <w:r w:rsidR="008B3EE8">
        <w:rPr>
          <w:lang w:val="bg-BG"/>
        </w:rPr>
        <w:t xml:space="preserve"> !!!</w:t>
      </w:r>
    </w:p>
    <w:p w14:paraId="0B2F4385" w14:textId="4FAD8D28" w:rsidR="00CB7DB3" w:rsidRDefault="00CB7DB3" w:rsidP="00CB7DB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По</w:t>
      </w:r>
      <w:r w:rsidR="00FA00DE">
        <w:rPr>
          <w:lang w:val="bg-BG"/>
        </w:rPr>
        <w:t>д</w:t>
      </w:r>
      <w:r>
        <w:rPr>
          <w:lang w:val="bg-BG"/>
        </w:rPr>
        <w:t>готовка на НоР</w:t>
      </w:r>
    </w:p>
    <w:p w14:paraId="39869B09" w14:textId="11DF90BB" w:rsidR="00CB7DB3" w:rsidRDefault="00FA00DE" w:rsidP="00CB7DB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Социална програма</w:t>
      </w:r>
    </w:p>
    <w:p w14:paraId="7086B086" w14:textId="29AF5EE9" w:rsidR="0095699C" w:rsidRPr="003B57B0" w:rsidRDefault="0095699C" w:rsidP="003B57B0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Софтуеър за класиране и </w:t>
      </w:r>
      <w:r w:rsidR="00B318B6">
        <w:rPr>
          <w:lang w:val="bg-BG"/>
        </w:rPr>
        <w:t xml:space="preserve">бързо </w:t>
      </w:r>
      <w:r>
        <w:rPr>
          <w:lang w:val="bg-BG"/>
        </w:rPr>
        <w:t>публикуване на резултатите</w:t>
      </w:r>
      <w:r w:rsidR="000039B8">
        <w:t xml:space="preserve"> – </w:t>
      </w:r>
      <w:r w:rsidR="000039B8">
        <w:rPr>
          <w:lang w:val="bg-BG"/>
        </w:rPr>
        <w:t>още преди да е свършила гонката.</w:t>
      </w:r>
    </w:p>
    <w:p w14:paraId="5F411BDE" w14:textId="77777777" w:rsidR="00AA2660" w:rsidRDefault="00AA2660" w:rsidP="00AA2660">
      <w:pPr>
        <w:pStyle w:val="ListParagraph"/>
        <w:ind w:left="360"/>
        <w:rPr>
          <w:lang w:val="bg-BG"/>
        </w:rPr>
      </w:pPr>
    </w:p>
    <w:p w14:paraId="7EBD8578" w14:textId="0029D0EF" w:rsidR="00CB7DB3" w:rsidRDefault="00CB7DB3" w:rsidP="00CB7DB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Протестна комисия</w:t>
      </w:r>
    </w:p>
    <w:p w14:paraId="3A3AE5BC" w14:textId="5B56DBC1" w:rsidR="00CB7DB3" w:rsidRDefault="00CB7DB3" w:rsidP="00CB7DB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Мерителни протести</w:t>
      </w:r>
    </w:p>
    <w:p w14:paraId="2E396F1B" w14:textId="2C7AF31F" w:rsidR="00937657" w:rsidRDefault="00937657" w:rsidP="00937657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>Мерене на тримата първи</w:t>
      </w:r>
    </w:p>
    <w:p w14:paraId="2F52D90D" w14:textId="5A4BFB22" w:rsidR="00937657" w:rsidRPr="003B57B0" w:rsidRDefault="00937657" w:rsidP="003B57B0">
      <w:pPr>
        <w:pStyle w:val="ListParagraph"/>
        <w:numPr>
          <w:ilvl w:val="2"/>
          <w:numId w:val="1"/>
        </w:numPr>
        <w:rPr>
          <w:lang w:val="bg-BG"/>
        </w:rPr>
      </w:pPr>
      <w:r>
        <w:rPr>
          <w:lang w:val="bg-BG"/>
        </w:rPr>
        <w:t>Петрсоните всичките могат да се премерят за нула време на телфера</w:t>
      </w:r>
    </w:p>
    <w:p w14:paraId="54252BAC" w14:textId="77777777" w:rsidR="00AA2660" w:rsidRDefault="00AA2660" w:rsidP="00AA2660">
      <w:pPr>
        <w:pStyle w:val="ListParagraph"/>
        <w:ind w:left="360"/>
        <w:rPr>
          <w:lang w:val="bg-BG"/>
        </w:rPr>
      </w:pPr>
    </w:p>
    <w:p w14:paraId="3B707BCD" w14:textId="77777777" w:rsidR="00AA2660" w:rsidRDefault="00CB7DB3" w:rsidP="00AA266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Награди – при 3 лодки</w:t>
      </w:r>
    </w:p>
    <w:p w14:paraId="69C8BD83" w14:textId="77777777" w:rsidR="00AA2660" w:rsidRDefault="00AA2660" w:rsidP="00AA2660">
      <w:pPr>
        <w:pStyle w:val="ListParagraph"/>
        <w:ind w:left="360"/>
        <w:rPr>
          <w:lang w:val="bg-BG"/>
        </w:rPr>
      </w:pPr>
    </w:p>
    <w:p w14:paraId="7B35444E" w14:textId="2DF73A21" w:rsidR="0095699C" w:rsidRPr="0095699C" w:rsidRDefault="00CB7DB3" w:rsidP="0095699C">
      <w:pPr>
        <w:pStyle w:val="ListParagraph"/>
        <w:numPr>
          <w:ilvl w:val="0"/>
          <w:numId w:val="1"/>
        </w:numPr>
        <w:rPr>
          <w:lang w:val="bg-BG"/>
        </w:rPr>
      </w:pPr>
      <w:r w:rsidRPr="00AA2660">
        <w:rPr>
          <w:lang w:val="bg-BG"/>
        </w:rPr>
        <w:t>Общо класиране</w:t>
      </w:r>
      <w:r w:rsidR="00426B6D" w:rsidRPr="00AA2660">
        <w:rPr>
          <w:lang w:val="bg-BG"/>
        </w:rPr>
        <w:t xml:space="preserve"> – За и Против</w:t>
      </w:r>
    </w:p>
    <w:p w14:paraId="30552E54" w14:textId="1E48BED4" w:rsidR="0095699C" w:rsidRDefault="0095699C" w:rsidP="0095699C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Когато може, но да не пречи и да не води до дълго изчакване</w:t>
      </w:r>
    </w:p>
    <w:p w14:paraId="159B205D" w14:textId="4D722DD5" w:rsidR="0095699C" w:rsidRDefault="0095699C" w:rsidP="0095699C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При дълги гонки  - Да</w:t>
      </w:r>
    </w:p>
    <w:p w14:paraId="61CE968B" w14:textId="77777777" w:rsidR="0095699C" w:rsidRPr="00AA2660" w:rsidRDefault="0095699C" w:rsidP="0095699C">
      <w:pPr>
        <w:pStyle w:val="ListParagraph"/>
        <w:ind w:left="792"/>
        <w:rPr>
          <w:lang w:val="bg-BG"/>
        </w:rPr>
      </w:pPr>
    </w:p>
    <w:p w14:paraId="01A73942" w14:textId="0CFB05D5" w:rsidR="00CB7DB3" w:rsidRPr="00CB7DB3" w:rsidRDefault="00CB7DB3" w:rsidP="00CB7DB3">
      <w:pPr>
        <w:rPr>
          <w:lang w:val="bg-BG"/>
        </w:rPr>
      </w:pPr>
    </w:p>
    <w:sectPr w:rsidR="00CB7DB3" w:rsidRPr="00CB7DB3" w:rsidSect="00CB7DB3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7572B"/>
    <w:multiLevelType w:val="multilevel"/>
    <w:tmpl w:val="943C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936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B3"/>
    <w:rsid w:val="000039B8"/>
    <w:rsid w:val="000F46A5"/>
    <w:rsid w:val="003B57B0"/>
    <w:rsid w:val="00426B6D"/>
    <w:rsid w:val="00475FC1"/>
    <w:rsid w:val="004C7BC8"/>
    <w:rsid w:val="006A1F6C"/>
    <w:rsid w:val="007B47D6"/>
    <w:rsid w:val="008B3EE8"/>
    <w:rsid w:val="00937657"/>
    <w:rsid w:val="0095699C"/>
    <w:rsid w:val="00970CAD"/>
    <w:rsid w:val="00AA2660"/>
    <w:rsid w:val="00AD7E36"/>
    <w:rsid w:val="00B318B6"/>
    <w:rsid w:val="00CB7DB3"/>
    <w:rsid w:val="00D477DA"/>
    <w:rsid w:val="00D84DBB"/>
    <w:rsid w:val="00DB2F44"/>
    <w:rsid w:val="00E568A8"/>
    <w:rsid w:val="00E74183"/>
    <w:rsid w:val="00F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2D7AA6"/>
  <w15:chartTrackingRefBased/>
  <w15:docId w15:val="{05640361-DD97-D247-B78A-B9EDAAAC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7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Lachezar Bratoev</dc:creator>
  <cp:keywords/>
  <dc:description/>
  <cp:lastModifiedBy>Lachezar Bratoev</cp:lastModifiedBy>
  <cp:revision>2</cp:revision>
  <dcterms:created xsi:type="dcterms:W3CDTF">2020-06-29T16:30:00Z</dcterms:created>
  <dcterms:modified xsi:type="dcterms:W3CDTF">2020-06-29T16:30:00Z</dcterms:modified>
</cp:coreProperties>
</file>